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spacing w:lineRule="auto" w:line="228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ПРАВОВОЕ ЗАКЛЮЧЕНИЕ № 8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/22 от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15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1</w:t>
      </w:r>
      <w:r>
        <w:rPr>
          <w:rFonts w:ascii="PT Astra Serif" w:hAnsi="PT Astra Serif"/>
          <w:b/>
          <w:bCs/>
          <w:sz w:val="28"/>
          <w:szCs w:val="28"/>
        </w:rPr>
        <w:t>1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.2022</w:t>
        <w:br/>
        <w:t>на проект постановления Правительства Ульяновской области</w:t>
        <w:br/>
        <w:t>«Об утверждении Положения о системе оплаты труда работников</w:t>
      </w:r>
    </w:p>
    <w:p>
      <w:pPr>
        <w:pStyle w:val="Standard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</w:t>
      </w:r>
    </w:p>
    <w:p>
      <w:pPr>
        <w:pStyle w:val="FORMATTEXT"/>
        <w:spacing w:lineRule="auto" w:line="228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«Агентство по развитию сельских территорий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1"/>
        <w:spacing w:lineRule="auto" w:line="228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"/>
        <w:spacing w:lineRule="auto" w:line="228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оября 2022 года рассмотрен проект постановления Правительства Ульяновской области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Об утверждении Положения о системе оплаты труда работников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областного государственного бюджетного учреждения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>«Агентство по развитию 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» (далее – проект), подготовленный </w:t>
      </w:r>
      <w:r>
        <w:rPr>
          <w:rStyle w:val="Normaltextrun"/>
          <w:rFonts w:cs="Segoe UI" w:ascii="PT Astra Serif" w:hAnsi="PT Astra Serif"/>
          <w:sz w:val="28"/>
          <w:szCs w:val="28"/>
        </w:rPr>
        <w:t xml:space="preserve"> отдела обеспечения деятельности </w:t>
      </w:r>
      <w:r>
        <w:rPr>
          <w:rStyle w:val="Normaltextrun"/>
          <w:rFonts w:cs="Segoe UI" w:ascii="PT Astra Serif" w:hAnsi="PT Astra Serif"/>
          <w:sz w:val="28"/>
          <w:szCs w:val="28"/>
        </w:rPr>
        <w:t>о</w:t>
      </w:r>
      <w:r>
        <w:rPr>
          <w:rStyle w:val="Normaltextrun"/>
          <w:rFonts w:eastAsia="Times New Roman" w:cs="Segoe UI" w:ascii="PT Astra Serif" w:hAnsi="PT Astra Serif"/>
          <w:color w:val="000000"/>
          <w:kern w:val="0"/>
          <w:sz w:val="28"/>
          <w:szCs w:val="28"/>
          <w:lang w:val="ru-RU" w:eastAsia="ru-RU" w:bidi="ru-RU"/>
        </w:rPr>
        <w:t>бластного государственного бюджетного учреждения</w:t>
      </w:r>
      <w:r>
        <w:rPr>
          <w:rStyle w:val="Normaltextrun"/>
          <w:rFonts w:cs="Segoe UI" w:ascii="PT Astra Serif" w:hAnsi="PT Astra Serif"/>
          <w:sz w:val="28"/>
          <w:szCs w:val="28"/>
        </w:rPr>
        <w:t xml:space="preserve"> «Агентство по развитию сельских территорий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1"/>
        <w:spacing w:lineRule="auto" w:line="228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eastAsia="Calibri" w:cs="PT Astra Serif" w:ascii="PT Astra Serif" w:hAnsi="PT Astra Serif" w:eastAsiaTheme="minorHAnsi"/>
          <w:bCs/>
          <w:kern w:val="0"/>
          <w:sz w:val="28"/>
          <w:szCs w:val="28"/>
          <w:lang w:eastAsia="ru-RU" w:bidi="ar-SA"/>
        </w:rPr>
        <w:t xml:space="preserve">постановления разработан в соответствии со </w:t>
      </w:r>
      <w:r>
        <w:rPr>
          <w:rStyle w:val="Style15"/>
          <w:rFonts w:eastAsia="Calibri" w:cs="PT Astra Serif" w:ascii="PT Astra Serif" w:hAnsi="PT Astra Serif"/>
          <w:bCs/>
          <w:color w:val="auto"/>
          <w:kern w:val="0"/>
          <w:sz w:val="28"/>
          <w:szCs w:val="28"/>
          <w:u w:val="none"/>
          <w:lang w:eastAsia="ru-RU" w:bidi="ar-SA"/>
        </w:rPr>
        <w:t>стать</w:t>
      </w:r>
      <w:r>
        <w:rPr>
          <w:rStyle w:val="Style15"/>
          <w:rFonts w:eastAsia="Calibri" w:cs="PT Astra Serif" w:ascii="PT Astra Serif" w:hAnsi="PT Astra Serif"/>
          <w:bCs/>
          <w:color w:val="auto"/>
          <w:kern w:val="0"/>
          <w:sz w:val="28"/>
          <w:szCs w:val="28"/>
          <w:u w:val="none"/>
          <w:lang w:val="ru-RU" w:eastAsia="ru-RU" w:bidi="ar-SA"/>
        </w:rPr>
        <w:t>ё</w:t>
      </w:r>
      <w:r>
        <w:rPr>
          <w:rStyle w:val="Style15"/>
          <w:rFonts w:eastAsia="Calibri" w:cs="PT Astra Serif" w:ascii="PT Astra Serif" w:hAnsi="PT Astra Serif"/>
          <w:bCs/>
          <w:color w:val="auto"/>
          <w:kern w:val="0"/>
          <w:sz w:val="28"/>
          <w:szCs w:val="28"/>
          <w:u w:val="none"/>
          <w:lang w:eastAsia="ru-RU" w:bidi="ar-SA"/>
        </w:rPr>
        <w:t>й 144</w:t>
      </w:r>
      <w:r>
        <w:rPr>
          <w:rFonts w:eastAsia="Calibri" w:cs="PT Astra Serif" w:ascii="PT Astra Serif" w:hAnsi="PT Astra Serif" w:eastAsiaTheme="minorHAnsi"/>
          <w:bCs/>
          <w:kern w:val="0"/>
          <w:sz w:val="28"/>
          <w:szCs w:val="28"/>
          <w:lang w:eastAsia="ru-RU" w:bidi="ar-SA"/>
        </w:rPr>
        <w:t xml:space="preserve"> Трудового кодекса Российской Федерации, </w:t>
      </w:r>
      <w:r>
        <w:rPr>
          <w:rStyle w:val="Style15"/>
          <w:rFonts w:eastAsia="Calibri" w:cs="PT Astra Serif" w:ascii="PT Astra Serif" w:hAnsi="PT Astra Serif"/>
          <w:bCs/>
          <w:color w:val="auto"/>
          <w:kern w:val="0"/>
          <w:sz w:val="28"/>
          <w:szCs w:val="28"/>
          <w:u w:val="none"/>
          <w:lang w:eastAsia="ru-RU" w:bidi="ar-SA"/>
        </w:rPr>
        <w:t>Законом</w:t>
      </w:r>
      <w:r>
        <w:rPr>
          <w:rFonts w:eastAsia="Calibri" w:cs="PT Astra Serif" w:ascii="PT Astra Serif" w:hAnsi="PT Astra Serif" w:eastAsiaTheme="minorHAnsi"/>
          <w:bCs/>
          <w:kern w:val="0"/>
          <w:sz w:val="28"/>
          <w:szCs w:val="28"/>
          <w:lang w:eastAsia="ru-RU" w:bidi="ar-SA"/>
        </w:rPr>
        <w:t xml:space="preserve"> Ульяновской области        от 06.06.2012 № 70-ЗО «Об оплате труда работников областных государственных учреждений», </w:t>
      </w:r>
      <w:r>
        <w:rPr>
          <w:rStyle w:val="Style15"/>
          <w:rFonts w:eastAsia="Calibri" w:cs="PT Astra Serif" w:ascii="PT Astra Serif" w:hAnsi="PT Astra Serif"/>
          <w:bCs/>
          <w:color w:val="auto"/>
          <w:kern w:val="0"/>
          <w:sz w:val="28"/>
          <w:szCs w:val="28"/>
          <w:u w:val="none"/>
          <w:lang w:eastAsia="ru-RU" w:bidi="ar-SA"/>
        </w:rPr>
        <w:t>постановлением</w:t>
      </w:r>
      <w:r>
        <w:rPr>
          <w:rFonts w:eastAsia="Calibri" w:cs="PT Astra Serif" w:ascii="PT Astra Serif" w:hAnsi="PT Astra Serif" w:eastAsiaTheme="minorHAnsi"/>
          <w:bCs/>
          <w:kern w:val="0"/>
          <w:sz w:val="28"/>
          <w:szCs w:val="28"/>
          <w:lang w:eastAsia="ru-RU" w:bidi="ar-SA"/>
        </w:rPr>
        <w:t xml:space="preserve"> Правительства Ульяновской области от 10.10.2008 № 422-П «О Порядке определения размеров окладов (должностных окладов) и установления размеров базовых окладов (базовых должностных окладов) работников областных государственных учреждений   по общеотраслевым профессиям рабочих и должностям служащих»                         и </w:t>
      </w:r>
      <w:r>
        <w:rPr>
          <w:rStyle w:val="Style15"/>
          <w:rFonts w:eastAsia="Calibri" w:cs="PT Astra Serif" w:ascii="PT Astra Serif" w:hAnsi="PT Astra Serif"/>
          <w:bCs/>
          <w:color w:val="auto"/>
          <w:kern w:val="0"/>
          <w:sz w:val="28"/>
          <w:szCs w:val="28"/>
          <w:u w:val="none"/>
          <w:lang w:eastAsia="ru-RU" w:bidi="ar-SA"/>
        </w:rPr>
        <w:t>постановлением</w:t>
      </w:r>
      <w:r>
        <w:rPr>
          <w:rFonts w:eastAsia="Calibri" w:cs="PT Astra Serif" w:ascii="PT Astra Serif" w:hAnsi="PT Astra Serif" w:eastAsiaTheme="minorHAnsi"/>
          <w:bCs/>
          <w:kern w:val="0"/>
          <w:sz w:val="28"/>
          <w:szCs w:val="28"/>
          <w:lang w:eastAsia="ru-RU" w:bidi="ar-SA"/>
        </w:rPr>
        <w:t xml:space="preserve"> Правительства Ульяновской области от 07.11.2012 № 526-П «О некоторых мерах по реализации Закона Ульяновской области от 06.06.2012 № 70-ЗО «Об оплате труда работников областных государственных учреждений».</w:t>
      </w:r>
    </w:p>
    <w:p>
      <w:pPr>
        <w:pStyle w:val="1"/>
        <w:spacing w:lineRule="auto" w:line="228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1"/>
        <w:spacing w:lineRule="auto" w:line="228"/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1"/>
        <w:spacing w:lineRule="auto" w:line="228"/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  возможным   направить   проект   на   дальнейшее  согласование         в установленном порядке.</w:t>
      </w:r>
    </w:p>
    <w:p>
      <w:pPr>
        <w:pStyle w:val="1"/>
        <w:spacing w:lineRule="auto" w:line="228"/>
        <w:ind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"/>
        <w:spacing w:lineRule="auto" w:line="228"/>
        <w:ind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"/>
        <w:spacing w:lineRule="auto" w:line="228"/>
        <w:ind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Референт департамента правовой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25" w:right="513" w:header="0" w:top="932" w:footer="0" w:bottom="70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83a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7d18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Appleconvertedspace" w:customStyle="1">
    <w:name w:val="apple-converted-space"/>
    <w:basedOn w:val="DefaultParagraphFont"/>
    <w:qFormat/>
    <w:rsid w:val="00db3aa6"/>
    <w:rPr/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Normaltextrun">
    <w:name w:val="normaltextrun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Основной текст1"/>
    <w:basedOn w:val="Normal"/>
    <w:link w:val="a3"/>
    <w:qFormat/>
    <w:rsid w:val="007d183a"/>
    <w:pPr>
      <w:spacing w:lineRule="auto" w:line="252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FORMATTEXT" w:customStyle="1">
    <w:name w:val=".FORMATTEXT"/>
    <w:uiPriority w:val="99"/>
    <w:qFormat/>
    <w:rsid w:val="00db3aa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LibreOffice/6.4.7.2$Linux_X86_64 LibreOffice_project/40$Build-2</Application>
  <Pages>1</Pages>
  <Words>253</Words>
  <Characters>2049</Characters>
  <CharactersWithSpaces>2383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2022-10-27T12:58:00Z</dcterms:created>
  <dc:creator/>
  <dc:description/>
  <dc:language>ru-RU</dc:language>
  <cp:lastModifiedBy/>
  <cp:lastPrinted>2022-11-15T14:28:02Z</cp:lastPrinted>
  <dcterms:modified xsi:type="dcterms:W3CDTF">2022-11-15T14:28:10Z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